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АЛГОРИТМ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18"/>
          <w:szCs w:val="18"/>
        </w:rPr>
      </w:pPr>
      <w:bookmarkStart w:id="0" w:name="_GoBack"/>
      <w:r w:rsidRPr="0017302A">
        <w:rPr>
          <w:color w:val="111111"/>
          <w:sz w:val="30"/>
          <w:szCs w:val="30"/>
        </w:rPr>
        <w:t>обмена информацией о детях, являющихся потерпевшими по уголовным</w:t>
      </w:r>
    </w:p>
    <w:bookmarkEnd w:id="0"/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 xml:space="preserve">делам о тяжких и особо тяжких преступлениях, преступлениях </w:t>
      </w:r>
      <w:proofErr w:type="gramStart"/>
      <w:r w:rsidRPr="0017302A">
        <w:rPr>
          <w:color w:val="111111"/>
          <w:sz w:val="30"/>
          <w:szCs w:val="30"/>
        </w:rPr>
        <w:t>против</w:t>
      </w:r>
      <w:proofErr w:type="gramEnd"/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половой неприкосновенности и половой свободы несовершеннолетних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proofErr w:type="gramStart"/>
      <w:r w:rsidRPr="0017302A">
        <w:rPr>
          <w:color w:val="111111"/>
          <w:sz w:val="30"/>
          <w:szCs w:val="30"/>
        </w:rPr>
        <w:t>Во исполнение пункта 3 решения протокола межведомственного совещания от 29.07.2021 № 32.20.-2/158дсп, в целях обеспечения своевременного и качественного обмена информацией о малолетних и несовершеннолетних лицах, являющихся потерпевшими по уголовным делам о тяжких и особо тяжких преступлениях, а также по уголовным делам против половой неприкосновенности и половой свободы, с целью принятия надлежащих мер по государственной защите детей,</w:t>
      </w:r>
      <w:proofErr w:type="gramEnd"/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1.Начальникам РО-МО-ГОСК Витебской области: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proofErr w:type="gramStart"/>
      <w:r w:rsidRPr="0017302A">
        <w:rPr>
          <w:color w:val="111111"/>
          <w:sz w:val="30"/>
          <w:szCs w:val="30"/>
        </w:rPr>
        <w:t xml:space="preserve">1.1. при поступлении в территориальные подразделениями УСК заявлений (сообщений) и (или) материалов </w:t>
      </w:r>
      <w:proofErr w:type="spellStart"/>
      <w:r w:rsidRPr="0017302A">
        <w:rPr>
          <w:color w:val="111111"/>
          <w:sz w:val="30"/>
          <w:szCs w:val="30"/>
        </w:rPr>
        <w:t>доследственных</w:t>
      </w:r>
      <w:proofErr w:type="spellEnd"/>
      <w:r w:rsidRPr="0017302A">
        <w:rPr>
          <w:color w:val="111111"/>
          <w:sz w:val="30"/>
          <w:szCs w:val="30"/>
        </w:rPr>
        <w:t xml:space="preserve"> проверок по фактам совершения в отношении несовершеннолетнего тяжкого и особо тяжкого преступления, в том числе преступления против половой неприкосновенности и половой свободы, соответствующую информацию с указанием установленных обстоятельств, анкетных данных ребенка, его возраста, места обучения, места жительства, направить в территориальный орган внутренних дел (далее - ОВД), местный исполнительный</w:t>
      </w:r>
      <w:proofErr w:type="gramEnd"/>
      <w:r w:rsidRPr="0017302A">
        <w:rPr>
          <w:color w:val="111111"/>
          <w:sz w:val="30"/>
          <w:szCs w:val="30"/>
        </w:rPr>
        <w:t xml:space="preserve"> </w:t>
      </w:r>
      <w:proofErr w:type="gramStart"/>
      <w:r w:rsidRPr="0017302A">
        <w:rPr>
          <w:color w:val="111111"/>
          <w:sz w:val="30"/>
          <w:szCs w:val="30"/>
        </w:rPr>
        <w:t>и распорядительный орган (отдел (управление) по образованию, комиссию по делам несовершеннолетних (далее - КДН) для принятия соответствующих с компетенцией мер</w:t>
      </w:r>
      <w:proofErr w:type="gramEnd"/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1.2. при совершении преступления близким родственником, членом семьи потерпевшего несовершеннолетнего, незамедлительно информировать отдел по образованию, КДН на местах для принятия мер по его нуждаемости в государственной защите;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1.3. по каждому уголовному делу данной категории: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1.3.1.принимать исчерпывающие меры по установлению причин и условий, способствующих совершению преступления;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1.3.2. направлять поручения в ОВД с целью проверки подозреваемых (обвиняемых) на причастность к совершению иных преступлений данной категории.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lastRenderedPageBreak/>
        <w:t>2. Руководителям учреждений образования при выявлении признаков (факта) насилия, в том числе сексуального, в отношении ребенка, незамедлительно информировать (устно и письменно) ОВД, отдел (управление) по образованию для принятия мер реагирования.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3 Территориальным ОВД, отделам (управлениям) по образованию, КДН: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3.1. в соответствии с информацией, ранее направленной органом предварительного следствия, до принятия окончательного решения по уголовному делу о совершении в отношении несовершеннолетнего тяжкого, особо тяжкого преступления, в том числе против половой неприкосновенности и половой свободы, согласно компетенции, сообщать в территориальное подразделение</w:t>
      </w:r>
      <w:proofErr w:type="gramStart"/>
      <w:r w:rsidRPr="0017302A">
        <w:rPr>
          <w:color w:val="111111"/>
          <w:sz w:val="30"/>
          <w:szCs w:val="30"/>
        </w:rPr>
        <w:t xml:space="preserve"> У</w:t>
      </w:r>
      <w:proofErr w:type="gramEnd"/>
      <w:r w:rsidRPr="0017302A">
        <w:rPr>
          <w:color w:val="111111"/>
          <w:sz w:val="30"/>
          <w:szCs w:val="30"/>
        </w:rPr>
        <w:t xml:space="preserve"> СК о проделанной работе, принятых мерах по защите ребенка (детей) (при наличии оснований для применения);</w:t>
      </w:r>
    </w:p>
    <w:p w:rsidR="0017302A" w:rsidRPr="0017302A" w:rsidRDefault="0017302A" w:rsidP="0017302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17302A">
        <w:rPr>
          <w:color w:val="111111"/>
          <w:sz w:val="30"/>
          <w:szCs w:val="30"/>
        </w:rPr>
        <w:t>3.2. принимать меры по недопущению разглашения третьим лицам информации, ставшей известной в ходе исполнения мероприятий, предусмотренных настоящим Алгоритмом.</w:t>
      </w:r>
    </w:p>
    <w:p w:rsidR="00723975" w:rsidRPr="0017302A" w:rsidRDefault="00723975">
      <w:pPr>
        <w:rPr>
          <w:rFonts w:ascii="Times New Roman" w:hAnsi="Times New Roman" w:cs="Times New Roman"/>
        </w:rPr>
      </w:pPr>
    </w:p>
    <w:sectPr w:rsidR="00723975" w:rsidRPr="0017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2A"/>
    <w:rsid w:val="0017302A"/>
    <w:rsid w:val="007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2022-05-20T10:41:00Z</dcterms:created>
  <dcterms:modified xsi:type="dcterms:W3CDTF">2022-05-20T10:42:00Z</dcterms:modified>
</cp:coreProperties>
</file>